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65759DC4" w:rsidR="00E534D9" w:rsidRPr="008D3B85" w:rsidRDefault="00E534D9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 xml:space="preserve">Director responsable de la información: </w:t>
      </w:r>
      <w:r w:rsidR="00A76499">
        <w:rPr>
          <w:rFonts w:ascii="Times New Roman" w:hAnsi="Times New Roman" w:cs="Times New Roman"/>
          <w:color w:val="00000A"/>
        </w:rPr>
        <w:t>L</w:t>
      </w:r>
      <w:r w:rsidR="00013794">
        <w:rPr>
          <w:rFonts w:ascii="Times New Roman" w:hAnsi="Times New Roman" w:cs="Times New Roman"/>
          <w:color w:val="00000A"/>
        </w:rPr>
        <w:t>cda</w:t>
      </w:r>
      <w:r w:rsidR="00A76499">
        <w:rPr>
          <w:rFonts w:ascii="Times New Roman" w:hAnsi="Times New Roman" w:cs="Times New Roman"/>
          <w:color w:val="00000A"/>
        </w:rPr>
        <w:t xml:space="preserve">. </w:t>
      </w:r>
      <w:r w:rsidR="00013794">
        <w:rPr>
          <w:rFonts w:ascii="Times New Roman" w:eastAsia="DejaVu Sans" w:hAnsi="Times New Roman" w:cs="Times New Roman"/>
          <w:kern w:val="2"/>
          <w:lang w:eastAsia="ar-SA"/>
        </w:rPr>
        <w:t>Jaqueline Alejandra Xinico Olcot</w:t>
      </w:r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1D322B3D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20281">
        <w:rPr>
          <w:rFonts w:ascii="Times New Roman" w:hAnsi="Times New Roman" w:cs="Times New Roman"/>
          <w:color w:val="00000A"/>
        </w:rPr>
        <w:t>0</w:t>
      </w:r>
      <w:r w:rsidR="00242076">
        <w:rPr>
          <w:rFonts w:ascii="Times New Roman" w:hAnsi="Times New Roman" w:cs="Times New Roman"/>
          <w:color w:val="00000A"/>
        </w:rPr>
        <w:t>6</w:t>
      </w:r>
      <w:r w:rsidR="00FF7350">
        <w:rPr>
          <w:rFonts w:ascii="Times New Roman" w:hAnsi="Times New Roman" w:cs="Times New Roman"/>
          <w:color w:val="00000A"/>
        </w:rPr>
        <w:t>/</w:t>
      </w:r>
      <w:r w:rsidR="00013794">
        <w:rPr>
          <w:rFonts w:ascii="Times New Roman" w:hAnsi="Times New Roman" w:cs="Times New Roman"/>
          <w:color w:val="00000A"/>
        </w:rPr>
        <w:t>0</w:t>
      </w:r>
      <w:r w:rsidR="00720A92">
        <w:rPr>
          <w:rFonts w:ascii="Times New Roman" w:hAnsi="Times New Roman" w:cs="Times New Roman"/>
          <w:color w:val="00000A"/>
        </w:rPr>
        <w:t>3</w:t>
      </w:r>
      <w:r w:rsidRPr="00E534D9">
        <w:rPr>
          <w:rFonts w:ascii="Times New Roman" w:hAnsi="Times New Roman" w:cs="Times New Roman"/>
          <w:color w:val="00000A"/>
        </w:rPr>
        <w:t>/202</w:t>
      </w:r>
      <w:r w:rsidR="00720A92">
        <w:rPr>
          <w:rFonts w:ascii="Times New Roman" w:hAnsi="Times New Roman" w:cs="Times New Roman"/>
          <w:color w:val="00000A"/>
        </w:rPr>
        <w:t>6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F745F8">
        <w:rPr>
          <w:rFonts w:ascii="Times New Roman" w:hAnsi="Times New Roman" w:cs="Times New Roman"/>
          <w:color w:val="00000A"/>
        </w:rPr>
        <w:t>15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24C8B019" w:rsidR="006C5027" w:rsidRPr="00E534D9" w:rsidRDefault="00D02B3A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Febrero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>
        <w:rPr>
          <w:rFonts w:ascii="Times New Roman" w:hAnsi="Times New Roman" w:cs="Times New Roman"/>
          <w:b/>
          <w:color w:val="00000A"/>
        </w:rPr>
        <w:t>6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2D9F3E82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772DA91" w14:textId="512DD90B" w:rsidR="006C5027" w:rsidRDefault="00FC0254" w:rsidP="006C5027">
      <w:pPr>
        <w:jc w:val="center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noProof/>
          <w:color w:val="00000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4C69" wp14:editId="2F187222">
                <wp:simplePos x="0" y="0"/>
                <wp:positionH relativeFrom="column">
                  <wp:posOffset>1300480</wp:posOffset>
                </wp:positionH>
                <wp:positionV relativeFrom="paragraph">
                  <wp:posOffset>118110</wp:posOffset>
                </wp:positionV>
                <wp:extent cx="3152775" cy="1314450"/>
                <wp:effectExtent l="0" t="0" r="9525" b="0"/>
                <wp:wrapNone/>
                <wp:docPr id="7323571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A2573" w14:textId="77777777" w:rsidR="00D02B3A" w:rsidRPr="009001A5" w:rsidRDefault="00D02B3A" w:rsidP="00D02B3A">
                            <w:pPr>
                              <w:pStyle w:val="Contenidodelmarc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Vo. Bo. Lcda. Jaqueline Alejandra Xinico Olcot</w:t>
                            </w:r>
                          </w:p>
                          <w:p w14:paraId="1D1B6055" w14:textId="77777777" w:rsidR="00D02B3A" w:rsidRPr="00126D28" w:rsidRDefault="00D02B3A" w:rsidP="00D02B3A">
                            <w:pPr>
                              <w:pStyle w:val="Contenidodelmarc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26D2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auto"/>
                                <w:sz w:val="24"/>
                                <w:szCs w:val="24"/>
                              </w:rPr>
                              <w:t>Responsable de Información</w:t>
                            </w:r>
                          </w:p>
                          <w:p w14:paraId="42D33598" w14:textId="3E4B4F29" w:rsidR="00D02B3A" w:rsidRDefault="00D02B3A" w:rsidP="00D02B3A">
                            <w:pPr>
                              <w:jc w:val="center"/>
                            </w:pPr>
                            <w:r w:rsidRPr="00126D2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Director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</w:t>
                            </w:r>
                            <w:r w:rsidRPr="00126D2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de Desarrollo Maya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, </w:t>
                            </w:r>
                            <w:r w:rsidRPr="00126D28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Garífuna 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Xinka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Interina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34C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2.4pt;margin-top:9.3pt;width:248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" fillcolor="white [3201]" stroked="f" strokeweight=".5pt">
                <v:textbox>
                  <w:txbxContent>
                    <w:p w14:paraId="031A2573" w14:textId="77777777" w:rsidR="00D02B3A" w:rsidRPr="009001A5" w:rsidRDefault="00D02B3A" w:rsidP="00D02B3A">
                      <w:pPr>
                        <w:pStyle w:val="Contenidodelmarco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  <w:t>Vo. Bo. Lcda. Jaqueline Alejandra Xinico Olcot</w:t>
                      </w:r>
                    </w:p>
                    <w:p w14:paraId="1D1B6055" w14:textId="77777777" w:rsidR="00D02B3A" w:rsidRPr="00126D28" w:rsidRDefault="00D02B3A" w:rsidP="00D02B3A">
                      <w:pPr>
                        <w:pStyle w:val="Contenidodelmarco"/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</w:pPr>
                      <w:r w:rsidRPr="00126D28">
                        <w:rPr>
                          <w:rFonts w:ascii="Times New Roman" w:hAnsi="Times New Roman" w:cs="Times New Roman"/>
                          <w:i/>
                          <w:iCs/>
                          <w:color w:val="auto"/>
                          <w:sz w:val="24"/>
                          <w:szCs w:val="24"/>
                        </w:rPr>
                        <w:t>Responsable de Información</w:t>
                      </w:r>
                    </w:p>
                    <w:p w14:paraId="42D33598" w14:textId="3E4B4F29" w:rsidR="00D02B3A" w:rsidRDefault="00D02B3A" w:rsidP="00D02B3A">
                      <w:pPr>
                        <w:jc w:val="center"/>
                      </w:pPr>
                      <w:r w:rsidRPr="00126D28">
                        <w:rPr>
                          <w:rFonts w:ascii="Times New Roman" w:hAnsi="Times New Roman" w:cs="Times New Roman"/>
                          <w:i/>
                          <w:iCs/>
                        </w:rPr>
                        <w:t>Director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a</w:t>
                      </w:r>
                      <w:r w:rsidRPr="00126D28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de Desarrollo Maya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, </w:t>
                      </w:r>
                      <w:r w:rsidRPr="00126D28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Garífuna 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Xinka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Interina</w:t>
                      </w:r>
                    </w:p>
                  </w:txbxContent>
                </v:textbox>
              </v:shape>
            </w:pict>
          </mc:Fallback>
        </mc:AlternateContent>
      </w:r>
    </w:p>
    <w:p w14:paraId="2867E954" w14:textId="77777777" w:rsidR="00390A4F" w:rsidRPr="00E534D9" w:rsidRDefault="00390A4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C37B32F" w14:textId="1EFC033F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page" w:tblpX="376" w:tblpY="27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50"/>
      </w:tblGrid>
      <w:tr w:rsidR="00D02B3A" w:rsidRPr="005502C1" w14:paraId="009361FD" w14:textId="77777777" w:rsidTr="00D02B3A">
        <w:trPr>
          <w:trHeight w:val="1373"/>
        </w:trPr>
        <w:tc>
          <w:tcPr>
            <w:tcW w:w="4678" w:type="dxa"/>
          </w:tcPr>
          <w:p w14:paraId="365DC050" w14:textId="77777777" w:rsidR="00D02B3A" w:rsidRPr="00126D28" w:rsidRDefault="00D02B3A" w:rsidP="00D02B3A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5050" w:type="dxa"/>
          </w:tcPr>
          <w:p w14:paraId="1DC097FC" w14:textId="6A289DCD" w:rsidR="00D02B3A" w:rsidRPr="00126D28" w:rsidRDefault="00D02B3A" w:rsidP="00D02B3A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</w:tc>
      </w:tr>
    </w:tbl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p w14:paraId="1ABBC383" w14:textId="77777777" w:rsidR="00120410" w:rsidRDefault="00120410" w:rsidP="000E5970">
      <w:pPr>
        <w:rPr>
          <w:rFonts w:ascii="Times New Roman" w:hAnsi="Times New Roman" w:cs="Times New Roman"/>
        </w:rPr>
      </w:pPr>
    </w:p>
    <w:p w14:paraId="37B73691" w14:textId="77777777" w:rsidR="00D02B3A" w:rsidRDefault="00D02B3A" w:rsidP="000E5970">
      <w:pPr>
        <w:rPr>
          <w:rFonts w:ascii="Times New Roman" w:hAnsi="Times New Roman" w:cs="Times New Roman"/>
        </w:rPr>
      </w:pPr>
    </w:p>
    <w:p w14:paraId="653D19AA" w14:textId="77777777" w:rsidR="00D02B3A" w:rsidRPr="00E534D9" w:rsidRDefault="00D02B3A" w:rsidP="000E5970">
      <w:pPr>
        <w:rPr>
          <w:rFonts w:ascii="Times New Roman" w:hAnsi="Times New Roman" w:cs="Times New Roman"/>
        </w:rPr>
      </w:pPr>
    </w:p>
    <w:p w14:paraId="1EC85565" w14:textId="77777777" w:rsidR="00A7665E" w:rsidRDefault="00A7665E" w:rsidP="004B7C41">
      <w:pPr>
        <w:rPr>
          <w:rFonts w:ascii="Times New Roman" w:hAnsi="Times New Roman" w:cs="Times New Roman"/>
        </w:rPr>
      </w:pPr>
    </w:p>
    <w:p w14:paraId="2A584B4F" w14:textId="3B381BDA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lastRenderedPageBreak/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F745F8">
        <w:rPr>
          <w:rFonts w:ascii="Times New Roman" w:hAnsi="Times New Roman" w:cs="Times New Roman"/>
        </w:rPr>
        <w:t>0</w:t>
      </w:r>
      <w:r w:rsidR="00242076">
        <w:rPr>
          <w:rFonts w:ascii="Times New Roman" w:hAnsi="Times New Roman" w:cs="Times New Roman"/>
        </w:rPr>
        <w:t>6</w:t>
      </w:r>
      <w:r w:rsidR="00D6707D">
        <w:rPr>
          <w:rFonts w:ascii="Times New Roman" w:hAnsi="Times New Roman" w:cs="Times New Roman"/>
        </w:rPr>
        <w:t xml:space="preserve"> de</w:t>
      </w:r>
      <w:r w:rsidR="004E2DFC">
        <w:rPr>
          <w:rFonts w:ascii="Times New Roman" w:hAnsi="Times New Roman" w:cs="Times New Roman"/>
        </w:rPr>
        <w:t xml:space="preserve"> </w:t>
      </w:r>
      <w:r w:rsidR="0029179B">
        <w:rPr>
          <w:rFonts w:ascii="Times New Roman" w:hAnsi="Times New Roman" w:cs="Times New Roman"/>
        </w:rPr>
        <w:t>marzo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</w:t>
      </w:r>
      <w:r w:rsidR="00013794">
        <w:rPr>
          <w:rFonts w:ascii="Times New Roman" w:hAnsi="Times New Roman" w:cs="Times New Roman"/>
        </w:rPr>
        <w:t>6</w:t>
      </w:r>
    </w:p>
    <w:p w14:paraId="184DD697" w14:textId="037DFE34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BD5AF4">
        <w:rPr>
          <w:rFonts w:ascii="Times New Roman" w:hAnsi="Times New Roman" w:cs="Times New Roman"/>
          <w:iCs/>
        </w:rPr>
        <w:t>141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</w:t>
      </w:r>
      <w:r w:rsidR="00013794">
        <w:rPr>
          <w:rFonts w:ascii="Times New Roman" w:hAnsi="Times New Roman" w:cs="Times New Roman"/>
          <w:iCs/>
        </w:rPr>
        <w:t>6</w:t>
      </w:r>
      <w:r w:rsidR="00E34BE5">
        <w:rPr>
          <w:rFonts w:ascii="Times New Roman" w:hAnsi="Times New Roman" w:cs="Times New Roman"/>
          <w:iCs/>
        </w:rPr>
        <w:t>-</w:t>
      </w:r>
      <w:r w:rsidR="00013794">
        <w:rPr>
          <w:rFonts w:ascii="Times New Roman" w:hAnsi="Times New Roman" w:cs="Times New Roman"/>
          <w:iCs/>
        </w:rPr>
        <w:t>JAXO</w:t>
      </w:r>
      <w:r w:rsidR="00A76499">
        <w:rPr>
          <w:rFonts w:ascii="Times New Roman" w:hAnsi="Times New Roman" w:cs="Times New Roman"/>
          <w:iCs/>
        </w:rPr>
        <w:t>/</w:t>
      </w:r>
      <w:proofErr w:type="spellStart"/>
      <w:r w:rsidR="00BD5AF4">
        <w:rPr>
          <w:rFonts w:ascii="Times New Roman" w:hAnsi="Times New Roman" w:cs="Times New Roman"/>
          <w:iCs/>
        </w:rPr>
        <w:t>eva</w:t>
      </w:r>
      <w:proofErr w:type="spellEnd"/>
    </w:p>
    <w:p w14:paraId="79DABE28" w14:textId="385BC6DC" w:rsidR="001218C8" w:rsidRPr="000E5970" w:rsidRDefault="001218C8" w:rsidP="000E5970">
      <w:pPr>
        <w:rPr>
          <w:rFonts w:ascii="Times New Roman" w:hAnsi="Times New Roman" w:cs="Times New Roman"/>
          <w:iCs/>
        </w:rPr>
      </w:pPr>
    </w:p>
    <w:p w14:paraId="6D3CC4A2" w14:textId="77777777" w:rsidR="006C5027" w:rsidRPr="000E5970" w:rsidRDefault="006C5027" w:rsidP="006C5027">
      <w:pPr>
        <w:jc w:val="both"/>
        <w:rPr>
          <w:rFonts w:ascii="Times New Roman" w:hAnsi="Times New Roman" w:cs="Times New Roman"/>
        </w:rPr>
      </w:pPr>
    </w:p>
    <w:p w14:paraId="3BBE4C05" w14:textId="77777777" w:rsidR="00364FA2" w:rsidRDefault="00364FA2" w:rsidP="00364FA2">
      <w:pPr>
        <w:jc w:val="right"/>
        <w:rPr>
          <w:rFonts w:ascii="Times New Roman" w:hAnsi="Times New Roman" w:cs="Times New Roman"/>
        </w:rPr>
      </w:pPr>
    </w:p>
    <w:p w14:paraId="4F4C7B3A" w14:textId="77777777" w:rsidR="00D6707D" w:rsidRDefault="00D6707D" w:rsidP="00364FA2">
      <w:pPr>
        <w:jc w:val="right"/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08680DCA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71AE9A28" w14:textId="3395BB3C" w:rsidR="00ED2551" w:rsidRDefault="00A76499" w:rsidP="006C5027">
      <w:pPr>
        <w:jc w:val="both"/>
        <w:rPr>
          <w:rFonts w:ascii="Times New Roman" w:eastAsia="DejaVu Sans" w:hAnsi="Times New Roman" w:cs="Times New Roman"/>
          <w:b/>
          <w:bCs/>
          <w:i/>
          <w:lang w:val="es-GT" w:eastAsia="ar-SA"/>
        </w:rPr>
      </w:pP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Wajil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tz´aqat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chik´ama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jun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nimalaj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rutzil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iwach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pub´i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Uk´ux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kaj,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ukúx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Ulew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are´b´a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ka-tewchin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iwi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´,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ruk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ri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ichak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patan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ichapom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 </w:t>
      </w:r>
      <w:proofErr w:type="spellStart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uq´ab</w:t>
      </w:r>
      <w:proofErr w:type="spellEnd"/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 xml:space="preserve">´(Kiche). </w:t>
      </w:r>
      <w:r w:rsidRPr="00A76499">
        <w:rPr>
          <w:rFonts w:ascii="Times New Roman" w:eastAsia="DejaVu Sans" w:hAnsi="Times New Roman" w:cs="Times New Roman"/>
          <w:iCs/>
          <w:lang w:val="es-GT" w:eastAsia="ar-SA"/>
        </w:rPr>
        <w:t>Estimados reciban un fraternal y afectuoso saludo, en nombre del corazón del cielo y de la tierra, que les guíe en el trabajo que desempeña</w:t>
      </w:r>
      <w:r w:rsidRPr="00A76499">
        <w:rPr>
          <w:rFonts w:ascii="Times New Roman" w:eastAsia="DejaVu Sans" w:hAnsi="Times New Roman" w:cs="Times New Roman"/>
          <w:b/>
          <w:bCs/>
          <w:i/>
          <w:lang w:val="es-GT" w:eastAsia="ar-SA"/>
        </w:rPr>
        <w:t>.</w:t>
      </w:r>
    </w:p>
    <w:p w14:paraId="21E02015" w14:textId="77777777" w:rsidR="00A76499" w:rsidRPr="000E5970" w:rsidRDefault="00A76499" w:rsidP="006C5027">
      <w:pPr>
        <w:jc w:val="both"/>
        <w:rPr>
          <w:rFonts w:ascii="Times New Roman" w:eastAsia="DejaVu Sans" w:hAnsi="Times New Roman" w:cs="Times New Roman"/>
          <w:lang w:eastAsia="ar-SA"/>
        </w:rPr>
      </w:pPr>
    </w:p>
    <w:p w14:paraId="1E906F6F" w14:textId="411E622D" w:rsidR="009E6297" w:rsidRPr="009E6297" w:rsidRDefault="00A56232" w:rsidP="009E6297">
      <w:pPr>
        <w:pStyle w:val="Textoindependiente"/>
        <w:spacing w:after="0"/>
        <w:jc w:val="both"/>
      </w:pPr>
      <w:r w:rsidRPr="00A56232">
        <w:t>Por medio de la presente, me permito informar que para darle al cumplimiento al numeral 15 del Artículo 10 De</w:t>
      </w:r>
      <w:r w:rsidR="00B13E21">
        <w:t>creto 57-2008, Ley de acceso a I</w:t>
      </w:r>
      <w:r w:rsidRPr="00A56232">
        <w:t>nformación Pública; se informa que se cuenta con ejecución de proyectos en el mes de</w:t>
      </w:r>
      <w:r w:rsidR="00BD5AF4">
        <w:t xml:space="preserve"> febrero</w:t>
      </w:r>
      <w:r w:rsidRPr="00A56232">
        <w:t xml:space="preserve"> del 202</w:t>
      </w:r>
      <w:r w:rsidR="00BD5AF4">
        <w:t>6</w:t>
      </w:r>
      <w:r w:rsidRPr="00A56232">
        <w:t xml:space="preserve">, para lo que </w:t>
      </w:r>
      <w:r w:rsidR="005F000A" w:rsidRPr="00A56232">
        <w:t>corresponda.</w:t>
      </w:r>
    </w:p>
    <w:p w14:paraId="2480D824" w14:textId="77777777" w:rsidR="000E5970" w:rsidRPr="000E5970" w:rsidRDefault="000E5970" w:rsidP="000E5970">
      <w:pPr>
        <w:pStyle w:val="Prrafodelist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094AC" w14:textId="1E14B4FD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proofErr w:type="spellStart"/>
      <w:r w:rsidRPr="000670D6">
        <w:rPr>
          <w:rFonts w:ascii="Times New Roman" w:hAnsi="Times New Roman" w:cs="Times New Roman"/>
          <w:lang w:val="en-US"/>
        </w:rPr>
        <w:t>Deferentemente</w:t>
      </w:r>
      <w:proofErr w:type="spellEnd"/>
      <w:r w:rsidRPr="000670D6">
        <w:rPr>
          <w:rFonts w:ascii="Times New Roman" w:hAnsi="Times New Roman" w:cs="Times New Roman"/>
          <w:lang w:val="en-US"/>
        </w:rPr>
        <w:t>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25497181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</w:t>
      </w:r>
      <w:r w:rsidR="00013794">
        <w:rPr>
          <w:rFonts w:ascii="Times New Roman" w:hAnsi="Times New Roman" w:cs="Times New Roman"/>
          <w:i/>
          <w:iCs/>
        </w:rPr>
        <w:t>cda</w:t>
      </w:r>
      <w:r>
        <w:rPr>
          <w:rFonts w:ascii="Times New Roman" w:hAnsi="Times New Roman" w:cs="Times New Roman"/>
          <w:i/>
          <w:iCs/>
        </w:rPr>
        <w:t xml:space="preserve">. </w:t>
      </w:r>
      <w:r w:rsidR="00013794">
        <w:rPr>
          <w:rFonts w:ascii="Times New Roman" w:hAnsi="Times New Roman" w:cs="Times New Roman"/>
          <w:i/>
          <w:iCs/>
        </w:rPr>
        <w:t>Jaqueline Alejandra Xinico Olcot</w:t>
      </w:r>
    </w:p>
    <w:p w14:paraId="023F6488" w14:textId="42B11A17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Director</w:t>
      </w:r>
      <w:r w:rsidR="00B13E21">
        <w:rPr>
          <w:rFonts w:ascii="Times New Roman" w:hAnsi="Times New Roman" w:cs="Times New Roman"/>
          <w:i/>
          <w:iCs/>
        </w:rPr>
        <w:t>a</w:t>
      </w:r>
      <w:r w:rsidRPr="00B40CA7">
        <w:rPr>
          <w:rFonts w:ascii="Times New Roman" w:hAnsi="Times New Roman" w:cs="Times New Roman"/>
          <w:i/>
          <w:iCs/>
        </w:rPr>
        <w:t xml:space="preserve"> de Desarrollo Maya, Garífuna y Xinka</w:t>
      </w:r>
      <w:r w:rsidR="00587FA1" w:rsidRPr="00587FA1">
        <w:rPr>
          <w:rFonts w:ascii="Times New Roman" w:hAnsi="Times New Roman" w:cs="Times New Roman"/>
          <w:i/>
          <w:iCs/>
        </w:rPr>
        <w:t xml:space="preserve"> </w:t>
      </w:r>
      <w:r w:rsidR="00013794">
        <w:rPr>
          <w:rFonts w:ascii="Times New Roman" w:hAnsi="Times New Roman" w:cs="Times New Roman"/>
          <w:i/>
          <w:iCs/>
        </w:rPr>
        <w:t>Interina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A0CB8FC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105139D" w14:textId="77777777" w:rsidR="005E1D27" w:rsidRDefault="005E1D27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38B55998" w14:textId="63865A7A" w:rsidR="00FA3CF3" w:rsidRP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sectPr w:rsidR="00FA3CF3" w:rsidRPr="00FA3CF3" w:rsidSect="00A7665E">
          <w:headerReference w:type="default" r:id="rId7"/>
          <w:footerReference w:type="default" r:id="rId8"/>
          <w:pgSz w:w="12240" w:h="18720" w:code="14"/>
          <w:pgMar w:top="2275" w:right="1701" w:bottom="1417" w:left="1701" w:header="708" w:footer="708" w:gutter="0"/>
          <w:cols w:space="708"/>
          <w:docGrid w:linePitch="360"/>
        </w:sect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</w:t>
      </w:r>
      <w:proofErr w:type="spellStart"/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  <w:proofErr w:type="spellEnd"/>
    </w:p>
    <w:tbl>
      <w:tblPr>
        <w:tblpPr w:leftFromText="141" w:rightFromText="141" w:vertAnchor="page" w:horzAnchor="margin" w:tblpXSpec="center" w:tblpY="1696"/>
        <w:tblW w:w="15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01"/>
        <w:gridCol w:w="737"/>
        <w:gridCol w:w="373"/>
        <w:gridCol w:w="882"/>
        <w:gridCol w:w="522"/>
        <w:gridCol w:w="633"/>
        <w:gridCol w:w="1108"/>
        <w:gridCol w:w="858"/>
        <w:gridCol w:w="1288"/>
        <w:gridCol w:w="892"/>
        <w:gridCol w:w="944"/>
        <w:gridCol w:w="797"/>
        <w:gridCol w:w="992"/>
        <w:gridCol w:w="851"/>
        <w:gridCol w:w="567"/>
        <w:gridCol w:w="567"/>
        <w:gridCol w:w="561"/>
        <w:gridCol w:w="715"/>
        <w:gridCol w:w="850"/>
        <w:gridCol w:w="746"/>
      </w:tblGrid>
      <w:tr w:rsidR="00032729" w:rsidRPr="008A6AD4" w14:paraId="5F543912" w14:textId="77777777" w:rsidTr="00032729">
        <w:trPr>
          <w:trHeight w:val="475"/>
        </w:trPr>
        <w:tc>
          <w:tcPr>
            <w:tcW w:w="15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3157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</w:pPr>
            <w:bookmarkStart w:id="0" w:name="RANGE!A1:U12"/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  <w:lastRenderedPageBreak/>
              <w:t>FONDO DE DESARRROLLO INDÍGENA GUATEMALTECO -FODIGUA-</w:t>
            </w:r>
            <w:bookmarkEnd w:id="0"/>
          </w:p>
          <w:p w14:paraId="0F9A3F0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  <w:t>MONTOS ASIGNADOS, CRITERIOS DE ACCESO, PADRON DE BENEFICIARIOS</w:t>
            </w:r>
          </w:p>
          <w:p w14:paraId="2B70EB7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  <w:t>MES DE FEBRERO DEL EJERCICIO FISCAL AÑO 2026</w:t>
            </w:r>
          </w:p>
          <w:p w14:paraId="26066B6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u w:val="single"/>
                <w:lang w:eastAsia="es-GT"/>
              </w:rPr>
            </w:pPr>
          </w:p>
        </w:tc>
      </w:tr>
      <w:tr w:rsidR="00032729" w:rsidRPr="008A6AD4" w14:paraId="0741D919" w14:textId="77777777" w:rsidTr="00032729">
        <w:trPr>
          <w:trHeight w:val="304"/>
        </w:trPr>
        <w:tc>
          <w:tcPr>
            <w:tcW w:w="140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1E46C6" w14:textId="77777777" w:rsidR="00032729" w:rsidRPr="008A6AD4" w:rsidRDefault="00032729" w:rsidP="00032729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8DEE99" w14:textId="77777777" w:rsidR="00032729" w:rsidRPr="008A6AD4" w:rsidRDefault="00032729" w:rsidP="00032729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74729" w14:textId="77777777" w:rsidR="00032729" w:rsidRPr="008A6AD4" w:rsidRDefault="00032729" w:rsidP="00032729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</w:tr>
      <w:tr w:rsidR="00032729" w:rsidRPr="008A6AD4" w14:paraId="175DFFE4" w14:textId="77777777" w:rsidTr="00032729">
        <w:trPr>
          <w:trHeight w:val="691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32487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No.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12891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Año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2145D7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No. De Expediente.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811BD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Mes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155BD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Regional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725B4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Depto.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24371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Actividad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61483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Productos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1C32E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Subproducto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DAC33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Nombre Final del Proyecto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7F8D9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Departamento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66A7D3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Municipio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4133A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Comunidad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684E8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Entidad solicitante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98C93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Representante legal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6B08D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Comunidad lingüística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3FB24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 xml:space="preserve">Hombres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A6CC7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Mujeres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FE00E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Beneficiarios Directos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75E02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Beneficiarios Directos e Indirectos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244AF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 xml:space="preserve"> Monto Adjudicado  </w:t>
            </w:r>
          </w:p>
        </w:tc>
      </w:tr>
      <w:tr w:rsidR="00032729" w:rsidRPr="008A6AD4" w14:paraId="090FB266" w14:textId="77777777" w:rsidTr="00032729">
        <w:trPr>
          <w:trHeight w:val="920"/>
        </w:trPr>
        <w:tc>
          <w:tcPr>
            <w:tcW w:w="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2E8CF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</w:t>
            </w:r>
          </w:p>
        </w:tc>
        <w:tc>
          <w:tcPr>
            <w:tcW w:w="4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3CAD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E9300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027-2023</w:t>
            </w:r>
          </w:p>
        </w:tc>
        <w:tc>
          <w:tcPr>
            <w:tcW w:w="3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591D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185EE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IV - Chimaltenango</w:t>
            </w:r>
          </w:p>
        </w:tc>
        <w:tc>
          <w:tcPr>
            <w:tcW w:w="5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FD0163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2ADB0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5: Gestión del Desarrollo Indígena</w:t>
            </w:r>
          </w:p>
        </w:tc>
        <w:tc>
          <w:tcPr>
            <w:tcW w:w="11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226262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25095D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E524BA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Dotación de Materiales para el Mejoramiento de la Infraestructura Vial, Cantón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Pocohil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</w:t>
            </w:r>
            <w:proofErr w:type="gram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Segundo  2do.</w:t>
            </w:r>
            <w:proofErr w:type="gram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Centro, municipio de Santo Tomás Chichicastenango, departamento de Quiché</w:t>
            </w:r>
          </w:p>
        </w:tc>
        <w:tc>
          <w:tcPr>
            <w:tcW w:w="8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BEDBA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Quiché</w:t>
            </w:r>
          </w:p>
        </w:tc>
        <w:tc>
          <w:tcPr>
            <w:tcW w:w="94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FD2E3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Santo Tomás Chichicastenango</w:t>
            </w:r>
          </w:p>
        </w:tc>
        <w:tc>
          <w:tcPr>
            <w:tcW w:w="7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E3F08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Cantón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Pocohil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</w:t>
            </w:r>
            <w:proofErr w:type="gram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Segundo  2do.</w:t>
            </w:r>
            <w:proofErr w:type="gram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Centro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8FCD2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Consejo Comunitario de Desarrollo (COCODE)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BF18A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Miguel Tiniguar Suar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22A32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K'iche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'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DAD8A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350</w:t>
            </w:r>
          </w:p>
        </w:tc>
        <w:tc>
          <w:tcPr>
            <w:tcW w:w="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B565D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550</w:t>
            </w:r>
          </w:p>
        </w:tc>
        <w:tc>
          <w:tcPr>
            <w:tcW w:w="7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0FC7C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900</w:t>
            </w: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704117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900</w:t>
            </w:r>
          </w:p>
        </w:tc>
        <w:tc>
          <w:tcPr>
            <w:tcW w:w="7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7DC58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Q89,600.00</w:t>
            </w:r>
          </w:p>
        </w:tc>
      </w:tr>
      <w:tr w:rsidR="00032729" w:rsidRPr="008A6AD4" w14:paraId="69126D6C" w14:textId="77777777" w:rsidTr="00032729">
        <w:trPr>
          <w:trHeight w:val="920"/>
        </w:trPr>
        <w:tc>
          <w:tcPr>
            <w:tcW w:w="3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BAB2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22B91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225AE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111-2024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0528D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FC249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III - Quetzaltenango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15351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A36C1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5: Gestión del Desarrollo Indígena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772817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49E3DA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B718D0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Dotación de Estufas Mejoradas para la Eliminación del Fogón como Medio para la Preparación de Alimentos, Barrio San Pedrito, municipio de El Palmar, departamento de Quetzaltenango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3F8547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Quetzaltenango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E8EAF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El Palmar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A94A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Barrio San Pedrito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5370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Consejo Comunitario de Desarrollo (COCODE)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CD3DF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Yuly Elizabeth Sarat Herrera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01E8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K'iche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2EFD8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C1D70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62E1F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84747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74ACB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Q69,660.00</w:t>
            </w:r>
          </w:p>
        </w:tc>
      </w:tr>
      <w:tr w:rsidR="00032729" w:rsidRPr="008A6AD4" w14:paraId="71D45D38" w14:textId="77777777" w:rsidTr="00032729">
        <w:trPr>
          <w:trHeight w:val="920"/>
        </w:trPr>
        <w:tc>
          <w:tcPr>
            <w:tcW w:w="3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FCC82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96C2E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BEF54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157-2024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D37BFB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481CF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III - Quetzaltenango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8BB58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BEC8E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5: Gestión del Desarrollo Indígena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2DA10F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8861D7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E4116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Dotación de Equipo para el Mejoramiento de las Prácticas Salubres y Condiciones Sanitarias en Familias de Escasos Recursos, Paraje Nikajkim, Cantón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Chichimuch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, municipio de Santa Lucía Utatlán, departamento de Sololá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B3A38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Sololá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94AD1B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Santa Lucía Utatlán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C1E0D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Paraje Nikajkim, Cantón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Chichimuch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DA7D1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Asociación Comunitaria para el Desarrollo de la Mujer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Utatleca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"Jo' Junam"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FD493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Arcadia Muz Chavez de Cutzal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EEEB3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K'iche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C1AEC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5A414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8679B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F7205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9F92E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Q51,600.00</w:t>
            </w:r>
          </w:p>
        </w:tc>
      </w:tr>
      <w:tr w:rsidR="00032729" w:rsidRPr="008A6AD4" w14:paraId="1538895F" w14:textId="77777777" w:rsidTr="00032729">
        <w:trPr>
          <w:trHeight w:val="1151"/>
        </w:trPr>
        <w:tc>
          <w:tcPr>
            <w:tcW w:w="3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09265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11320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B8D63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184-2025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FFB5A2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E7C8A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III - Quetzaltenango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0A002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B5465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5. Gestión del Desarrollo Indígena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594856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8C9F4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A8971D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Dotación de Materiales para la Contabilización de Consumo de Agua, Caserío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Xibalbay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Aldea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Chaquijyá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, municipio de Sololá, departamento de Sololá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A2EF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Sololá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A7B3A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Sololá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A51C2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Caserío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Xibalbay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Aldea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Chaquijyá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35433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Comité de Agua Potable de Pozo Mecánico por Bombeo del Caserío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Xibalbay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de la Aldea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Chaquijyá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, Sololá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00F97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Marcelo Güít Cosiguá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2C45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Kaqchik'el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2DEB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173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D743F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58002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0A975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410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5C767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Q89,760.00</w:t>
            </w:r>
          </w:p>
        </w:tc>
      </w:tr>
      <w:tr w:rsidR="00032729" w:rsidRPr="008A6AD4" w14:paraId="136A280A" w14:textId="77777777" w:rsidTr="00032729">
        <w:trPr>
          <w:trHeight w:val="920"/>
        </w:trPr>
        <w:tc>
          <w:tcPr>
            <w:tcW w:w="3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FABD7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42F0F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232E2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187-2024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AED37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F2ECF3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IV - Chimaltenango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8D7A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F6166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5: Gestión del Desarrollo Indígena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68479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4F6FE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14415E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Dotación de Herramientas para Agricultores de Escasos Recursos, Casco Urbano, municipio de Santa Catarina Barahona, departamento de Sacatepéquez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1C9DD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Sacatepéquez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E05A7B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Santa Catarina Barahona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FC19E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Casco Urbano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7B225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Consejo Comunitario de Desarrollo (COCODE) Desarrollo Integral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E03E1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Juan Cajbón López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BAC8D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Kaqchik'el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B74A0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145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ECBCE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FD3D3B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22DE6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1,167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BAA57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Q73,950.00</w:t>
            </w:r>
          </w:p>
        </w:tc>
      </w:tr>
      <w:tr w:rsidR="00032729" w:rsidRPr="008A6AD4" w14:paraId="49C91DBD" w14:textId="77777777" w:rsidTr="00032729">
        <w:trPr>
          <w:trHeight w:val="920"/>
        </w:trPr>
        <w:tc>
          <w:tcPr>
            <w:tcW w:w="3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8EB36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84EBA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51C34F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MM-08-2023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BE6C9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feb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57B95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III - Quetzaltenango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6EF197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Gestión para el Buen Vivir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36E84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5: Gestión del Desarrollo Indígena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A9F85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001-004: Personas Indígenas Beneficiadas con Formación, Capacitación y la Dotación de Insumos para su Desarrollo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6B18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001-004-0001: Personas indígenas dotadas de insumos para su desarrollo económico, social y cultural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150D11" w14:textId="77777777" w:rsidR="00032729" w:rsidRPr="008A6AD4" w:rsidRDefault="00032729" w:rsidP="00032729">
            <w:pPr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Dotación de Materiales para el Mejoramiento de la Infraestructura Vial, Sector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Chilux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caserío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Chivalán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Aldea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Chuacorral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III, municipio de Santa María Chiquimula, departamento de Totonicapán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A2FF2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Totonicapán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240516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Santa María Chiquimula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E40F7C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Sector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Chilux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caserío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Chivalán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, Aldea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Chuacorral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2D08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Consejo Comunitario de Desarrollo (COCODE)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75B123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 xml:space="preserve">Miguel Sacvín </w:t>
            </w: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Cac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198878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proofErr w:type="spellStart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K'iche</w:t>
            </w:r>
            <w:proofErr w:type="spellEnd"/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'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954E1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262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E0C04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300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3D8FC0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C0B3C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562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BDE36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Q25,270.00</w:t>
            </w:r>
          </w:p>
        </w:tc>
      </w:tr>
      <w:tr w:rsidR="00032729" w:rsidRPr="008A6AD4" w14:paraId="0C6C4186" w14:textId="77777777" w:rsidTr="00032729">
        <w:trPr>
          <w:trHeight w:val="30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6AE2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24DA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  <w:tc>
          <w:tcPr>
            <w:tcW w:w="108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7D6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color w:val="000000"/>
                <w:sz w:val="10"/>
                <w:szCs w:val="10"/>
                <w:lang w:eastAsia="es-G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0FA9" w14:textId="77777777" w:rsidR="00032729" w:rsidRPr="008A6AD4" w:rsidRDefault="00032729" w:rsidP="0003272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SUMA TOTAL: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B849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935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A5F4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986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6EE3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1,921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CDDD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3,582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121" w14:textId="77777777" w:rsidR="00032729" w:rsidRPr="008A6AD4" w:rsidRDefault="00032729" w:rsidP="0003272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</w:pPr>
            <w:r w:rsidRPr="008A6AD4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GT"/>
              </w:rPr>
              <w:t>Q399,840.00</w:t>
            </w:r>
          </w:p>
        </w:tc>
      </w:tr>
    </w:tbl>
    <w:p w14:paraId="188A808C" w14:textId="71B04B3B" w:rsidR="00B863DF" w:rsidRPr="00A52C09" w:rsidRDefault="00B863DF" w:rsidP="00A56232">
      <w:pPr>
        <w:spacing w:line="360" w:lineRule="auto"/>
        <w:jc w:val="center"/>
      </w:pPr>
    </w:p>
    <w:sectPr w:rsidR="00B863DF" w:rsidRPr="00A52C09" w:rsidSect="00A56232">
      <w:headerReference w:type="default" r:id="rId9"/>
      <w:footerReference w:type="default" r:id="rId10"/>
      <w:pgSz w:w="18425" w:h="12189" w:orient="landscape" w:code="10000"/>
      <w:pgMar w:top="1701" w:right="564" w:bottom="1701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71E6" w14:textId="77777777" w:rsidR="001C1EAC" w:rsidRDefault="001C1EAC" w:rsidP="005B1EDE">
      <w:r>
        <w:separator/>
      </w:r>
    </w:p>
  </w:endnote>
  <w:endnote w:type="continuationSeparator" w:id="0">
    <w:p w14:paraId="140C1A4F" w14:textId="77777777" w:rsidR="001C1EAC" w:rsidRDefault="001C1EA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091923008" name="Imagen 2091923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0CD1991D" w:rsidR="007B6340" w:rsidRDefault="00BB6923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77696" behindDoc="1" locked="0" layoutInCell="1" allowOverlap="1" wp14:anchorId="5FEBAF05" wp14:editId="7CF97971">
          <wp:simplePos x="0" y="0"/>
          <wp:positionH relativeFrom="margin">
            <wp:posOffset>-465455</wp:posOffset>
          </wp:positionH>
          <wp:positionV relativeFrom="page">
            <wp:posOffset>6877050</wp:posOffset>
          </wp:positionV>
          <wp:extent cx="11080115" cy="789940"/>
          <wp:effectExtent l="0" t="0" r="6985" b="0"/>
          <wp:wrapTight wrapText="bothSides">
            <wp:wrapPolygon edited="0">
              <wp:start x="0" y="0"/>
              <wp:lineTo x="0" y="20836"/>
              <wp:lineTo x="21576" y="20836"/>
              <wp:lineTo x="21576" y="0"/>
              <wp:lineTo x="0" y="0"/>
            </wp:wrapPolygon>
          </wp:wrapTight>
          <wp:docPr id="181403668" name="Imagen 181403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080115" cy="78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970F" w14:textId="77777777" w:rsidR="001C1EAC" w:rsidRDefault="001C1EAC" w:rsidP="005B1EDE">
      <w:r>
        <w:separator/>
      </w:r>
    </w:p>
  </w:footnote>
  <w:footnote w:type="continuationSeparator" w:id="0">
    <w:p w14:paraId="5E4FF158" w14:textId="77777777" w:rsidR="001C1EAC" w:rsidRDefault="001C1EA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608866248" name="Imagen 60886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71552" behindDoc="1" locked="0" layoutInCell="1" allowOverlap="1" wp14:anchorId="10101CD5" wp14:editId="0E2E3354">
          <wp:simplePos x="0" y="0"/>
          <wp:positionH relativeFrom="page">
            <wp:align>right</wp:align>
          </wp:positionH>
          <wp:positionV relativeFrom="topMargin">
            <wp:posOffset>-28575</wp:posOffset>
          </wp:positionV>
          <wp:extent cx="11791950" cy="923925"/>
          <wp:effectExtent l="0" t="0" r="0" b="9525"/>
          <wp:wrapTight wrapText="bothSides">
            <wp:wrapPolygon edited="0">
              <wp:start x="0" y="0"/>
              <wp:lineTo x="0" y="21377"/>
              <wp:lineTo x="21565" y="21377"/>
              <wp:lineTo x="2156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6799">
    <w:abstractNumId w:val="3"/>
  </w:num>
  <w:num w:numId="2" w16cid:durableId="1875998808">
    <w:abstractNumId w:val="1"/>
  </w:num>
  <w:num w:numId="3" w16cid:durableId="1167594070">
    <w:abstractNumId w:val="2"/>
  </w:num>
  <w:num w:numId="4" w16cid:durableId="48786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3794"/>
    <w:rsid w:val="00015A2B"/>
    <w:rsid w:val="00023387"/>
    <w:rsid w:val="000278B1"/>
    <w:rsid w:val="00032729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55008"/>
    <w:rsid w:val="00162481"/>
    <w:rsid w:val="00172BB0"/>
    <w:rsid w:val="001845E1"/>
    <w:rsid w:val="00193AE1"/>
    <w:rsid w:val="00193E9A"/>
    <w:rsid w:val="00196C87"/>
    <w:rsid w:val="001B1408"/>
    <w:rsid w:val="001C19D1"/>
    <w:rsid w:val="001C1EAC"/>
    <w:rsid w:val="001C2B51"/>
    <w:rsid w:val="001C4C5B"/>
    <w:rsid w:val="001C52D0"/>
    <w:rsid w:val="001D0F6D"/>
    <w:rsid w:val="001D13DB"/>
    <w:rsid w:val="001D2B85"/>
    <w:rsid w:val="001E5533"/>
    <w:rsid w:val="001E66E5"/>
    <w:rsid w:val="001F451A"/>
    <w:rsid w:val="001F5B6B"/>
    <w:rsid w:val="001F6E44"/>
    <w:rsid w:val="001F7862"/>
    <w:rsid w:val="00202036"/>
    <w:rsid w:val="00222312"/>
    <w:rsid w:val="00242076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79B"/>
    <w:rsid w:val="00291FCD"/>
    <w:rsid w:val="0029348B"/>
    <w:rsid w:val="002A026B"/>
    <w:rsid w:val="002A439C"/>
    <w:rsid w:val="002B7AFC"/>
    <w:rsid w:val="002C458C"/>
    <w:rsid w:val="002C7299"/>
    <w:rsid w:val="002E0F80"/>
    <w:rsid w:val="002E6D97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7458B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66EE0"/>
    <w:rsid w:val="0047616C"/>
    <w:rsid w:val="0048506C"/>
    <w:rsid w:val="00490770"/>
    <w:rsid w:val="00491638"/>
    <w:rsid w:val="004A1033"/>
    <w:rsid w:val="004A748B"/>
    <w:rsid w:val="004B7468"/>
    <w:rsid w:val="004B7C41"/>
    <w:rsid w:val="004C00E3"/>
    <w:rsid w:val="004C5A6F"/>
    <w:rsid w:val="004D039A"/>
    <w:rsid w:val="004E2DFC"/>
    <w:rsid w:val="004E4472"/>
    <w:rsid w:val="004E7B5D"/>
    <w:rsid w:val="004F0EAF"/>
    <w:rsid w:val="004F4DC8"/>
    <w:rsid w:val="00500E38"/>
    <w:rsid w:val="00500FE6"/>
    <w:rsid w:val="00504873"/>
    <w:rsid w:val="0050723A"/>
    <w:rsid w:val="00511556"/>
    <w:rsid w:val="00513189"/>
    <w:rsid w:val="0052031E"/>
    <w:rsid w:val="005232ED"/>
    <w:rsid w:val="0052687B"/>
    <w:rsid w:val="0052728A"/>
    <w:rsid w:val="00537651"/>
    <w:rsid w:val="00555F8A"/>
    <w:rsid w:val="005609E0"/>
    <w:rsid w:val="005612D1"/>
    <w:rsid w:val="005706A0"/>
    <w:rsid w:val="00577C84"/>
    <w:rsid w:val="00582D8B"/>
    <w:rsid w:val="00583553"/>
    <w:rsid w:val="00583930"/>
    <w:rsid w:val="00584F5F"/>
    <w:rsid w:val="0058537E"/>
    <w:rsid w:val="00587FA1"/>
    <w:rsid w:val="00597619"/>
    <w:rsid w:val="005A3F23"/>
    <w:rsid w:val="005A58EA"/>
    <w:rsid w:val="005B1EDE"/>
    <w:rsid w:val="005C5748"/>
    <w:rsid w:val="005C594F"/>
    <w:rsid w:val="005D7ACA"/>
    <w:rsid w:val="005E1D27"/>
    <w:rsid w:val="005E2814"/>
    <w:rsid w:val="005F000A"/>
    <w:rsid w:val="005F05CF"/>
    <w:rsid w:val="00610695"/>
    <w:rsid w:val="00620281"/>
    <w:rsid w:val="006279A9"/>
    <w:rsid w:val="00636758"/>
    <w:rsid w:val="0063745D"/>
    <w:rsid w:val="006423D2"/>
    <w:rsid w:val="00644C7E"/>
    <w:rsid w:val="00647E61"/>
    <w:rsid w:val="00670430"/>
    <w:rsid w:val="00671F04"/>
    <w:rsid w:val="00672194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0A92"/>
    <w:rsid w:val="00722912"/>
    <w:rsid w:val="00725470"/>
    <w:rsid w:val="007336DD"/>
    <w:rsid w:val="007337B8"/>
    <w:rsid w:val="00736CF3"/>
    <w:rsid w:val="00743729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A4602"/>
    <w:rsid w:val="008B0055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26A4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2E22"/>
    <w:rsid w:val="009B23B4"/>
    <w:rsid w:val="009C06C4"/>
    <w:rsid w:val="009C33ED"/>
    <w:rsid w:val="009C3DE2"/>
    <w:rsid w:val="009C4900"/>
    <w:rsid w:val="009C62F6"/>
    <w:rsid w:val="009D333A"/>
    <w:rsid w:val="009E6297"/>
    <w:rsid w:val="009F3604"/>
    <w:rsid w:val="00A01CD0"/>
    <w:rsid w:val="00A03099"/>
    <w:rsid w:val="00A053DE"/>
    <w:rsid w:val="00A1598F"/>
    <w:rsid w:val="00A21890"/>
    <w:rsid w:val="00A25C48"/>
    <w:rsid w:val="00A32CA3"/>
    <w:rsid w:val="00A33065"/>
    <w:rsid w:val="00A35D51"/>
    <w:rsid w:val="00A41EC9"/>
    <w:rsid w:val="00A44DBF"/>
    <w:rsid w:val="00A52C09"/>
    <w:rsid w:val="00A56232"/>
    <w:rsid w:val="00A663A9"/>
    <w:rsid w:val="00A7357D"/>
    <w:rsid w:val="00A76499"/>
    <w:rsid w:val="00A7665E"/>
    <w:rsid w:val="00AA40FF"/>
    <w:rsid w:val="00AA7F46"/>
    <w:rsid w:val="00AB5BE4"/>
    <w:rsid w:val="00AC324F"/>
    <w:rsid w:val="00AE3174"/>
    <w:rsid w:val="00AE32C0"/>
    <w:rsid w:val="00B05641"/>
    <w:rsid w:val="00B10084"/>
    <w:rsid w:val="00B13E21"/>
    <w:rsid w:val="00B162A1"/>
    <w:rsid w:val="00B170EA"/>
    <w:rsid w:val="00B245A3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6923"/>
    <w:rsid w:val="00BB73AA"/>
    <w:rsid w:val="00BC3821"/>
    <w:rsid w:val="00BD444C"/>
    <w:rsid w:val="00BD4818"/>
    <w:rsid w:val="00BD4FA4"/>
    <w:rsid w:val="00BD5AF4"/>
    <w:rsid w:val="00BD6803"/>
    <w:rsid w:val="00BE0A44"/>
    <w:rsid w:val="00BE2D5D"/>
    <w:rsid w:val="00BF12FB"/>
    <w:rsid w:val="00BF148A"/>
    <w:rsid w:val="00C0036A"/>
    <w:rsid w:val="00C01F43"/>
    <w:rsid w:val="00C06BF1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21B7"/>
    <w:rsid w:val="00CB3A7E"/>
    <w:rsid w:val="00CC279F"/>
    <w:rsid w:val="00CC68C4"/>
    <w:rsid w:val="00CD0C2F"/>
    <w:rsid w:val="00CE12F1"/>
    <w:rsid w:val="00CE366A"/>
    <w:rsid w:val="00CE3CC4"/>
    <w:rsid w:val="00CE7B45"/>
    <w:rsid w:val="00CF5955"/>
    <w:rsid w:val="00D00B9E"/>
    <w:rsid w:val="00D00F03"/>
    <w:rsid w:val="00D02B3A"/>
    <w:rsid w:val="00D03D90"/>
    <w:rsid w:val="00D13A91"/>
    <w:rsid w:val="00D213E4"/>
    <w:rsid w:val="00D259AC"/>
    <w:rsid w:val="00D259BD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368F"/>
    <w:rsid w:val="00D75C3E"/>
    <w:rsid w:val="00D8412A"/>
    <w:rsid w:val="00D938DD"/>
    <w:rsid w:val="00D952CD"/>
    <w:rsid w:val="00DA6AB5"/>
    <w:rsid w:val="00DA7527"/>
    <w:rsid w:val="00DB5A40"/>
    <w:rsid w:val="00DC427D"/>
    <w:rsid w:val="00DE3C28"/>
    <w:rsid w:val="00DF12FF"/>
    <w:rsid w:val="00DF19AD"/>
    <w:rsid w:val="00E004DD"/>
    <w:rsid w:val="00E17BE3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76C7"/>
    <w:rsid w:val="00EE584A"/>
    <w:rsid w:val="00EF5B23"/>
    <w:rsid w:val="00F10A0F"/>
    <w:rsid w:val="00F1374F"/>
    <w:rsid w:val="00F2016F"/>
    <w:rsid w:val="00F21B22"/>
    <w:rsid w:val="00F22A52"/>
    <w:rsid w:val="00F31192"/>
    <w:rsid w:val="00F3340F"/>
    <w:rsid w:val="00F578C7"/>
    <w:rsid w:val="00F6168B"/>
    <w:rsid w:val="00F67F34"/>
    <w:rsid w:val="00F745F8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C0254"/>
    <w:rsid w:val="00FC2212"/>
    <w:rsid w:val="00FD20AA"/>
    <w:rsid w:val="00FD6007"/>
    <w:rsid w:val="00FD6BC7"/>
    <w:rsid w:val="00FE7505"/>
    <w:rsid w:val="00FF415F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E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E2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Alu´ Murlaya López González</cp:lastModifiedBy>
  <cp:revision>214</cp:revision>
  <cp:lastPrinted>2026-03-06T18:24:00Z</cp:lastPrinted>
  <dcterms:created xsi:type="dcterms:W3CDTF">2020-01-21T21:22:00Z</dcterms:created>
  <dcterms:modified xsi:type="dcterms:W3CDTF">2026-03-06T18:24:00Z</dcterms:modified>
</cp:coreProperties>
</file>